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30AC4" w14:textId="77777777" w:rsidR="000740CE" w:rsidRDefault="000740CE" w:rsidP="00A43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06462396" w14:textId="77777777" w:rsidR="000740CE" w:rsidRDefault="000740CE" w:rsidP="00A43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7F2B8B4F" w14:textId="77777777" w:rsidR="000740CE" w:rsidRDefault="000740CE" w:rsidP="00A43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69CADBDB" w14:textId="77777777" w:rsidR="001D3CDC" w:rsidRDefault="001D3CDC" w:rsidP="001D3CD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Crna Gora</w:t>
      </w:r>
    </w:p>
    <w:p w14:paraId="266152E7" w14:textId="77777777" w:rsidR="001D3CDC" w:rsidRDefault="001D3CDC" w:rsidP="001D3CD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Opština Bijelo Polje</w:t>
      </w:r>
    </w:p>
    <w:p w14:paraId="7EB6226F" w14:textId="77777777" w:rsidR="001D3CDC" w:rsidRDefault="001D3CDC" w:rsidP="001D3CD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Predsjednik</w:t>
      </w:r>
    </w:p>
    <w:p w14:paraId="2C53F735" w14:textId="77777777" w:rsidR="001D3CDC" w:rsidRDefault="001D3CDC" w:rsidP="001D3CD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Br. 01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-018/26-</w:t>
      </w:r>
    </w:p>
    <w:p w14:paraId="2C3F81E6" w14:textId="77777777" w:rsidR="001D3CDC" w:rsidRDefault="001D3CDC" w:rsidP="001D3CD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 xml:space="preserve">Bijelo Polje, 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29.01.2026. godine</w:t>
      </w:r>
    </w:p>
    <w:p w14:paraId="1B671FA3" w14:textId="77777777" w:rsidR="001D3CDC" w:rsidRDefault="001D3CDC" w:rsidP="001D3CDC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5E3563D7" w14:textId="77777777" w:rsidR="001D3CDC" w:rsidRDefault="001D3CDC" w:rsidP="001D3CDC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41440EB7" w14:textId="77777777" w:rsidR="001D3CDC" w:rsidRDefault="001D3CDC" w:rsidP="001D3CDC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6AF553A0" w14:textId="77777777" w:rsidR="001D3CDC" w:rsidRDefault="001D3CDC" w:rsidP="001D3CDC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60961676" w14:textId="77777777" w:rsidR="001D3CDC" w:rsidRDefault="001D3CDC" w:rsidP="001D3CDC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SKUPŠTINA OPŠTINE</w:t>
      </w:r>
    </w:p>
    <w:p w14:paraId="78E89816" w14:textId="77777777" w:rsidR="001D3CDC" w:rsidRDefault="001D3CDC" w:rsidP="001D3CDC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0E1F816D" w14:textId="77777777" w:rsidR="001D3CDC" w:rsidRDefault="001D3CDC" w:rsidP="001D3CDC">
      <w:pPr>
        <w:spacing w:after="0"/>
        <w:ind w:firstLine="720"/>
        <w:jc w:val="right"/>
        <w:rPr>
          <w:rFonts w:ascii="Times New Roman" w:eastAsia="Calibri" w:hAnsi="Times New Roman" w:cs="Times New Roman"/>
          <w:b/>
          <w:sz w:val="24"/>
          <w:szCs w:val="24"/>
          <w:u w:val="single"/>
          <w:lang w:val="sr-Latn-CS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sr-Latn-CS"/>
        </w:rPr>
        <w:t>BIJELO POLJE</w:t>
      </w:r>
    </w:p>
    <w:p w14:paraId="69B4E8C5" w14:textId="77777777" w:rsidR="001D3CDC" w:rsidRDefault="001D3CDC" w:rsidP="001D3CD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5C52B3EB" w14:textId="77777777" w:rsidR="001D3CDC" w:rsidRDefault="001D3CDC" w:rsidP="001D3CD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6BCD1CDA" w14:textId="77777777" w:rsidR="001D3CDC" w:rsidRDefault="001D3CDC" w:rsidP="001D3CD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36D8D946" w14:textId="77777777" w:rsidR="001D3CDC" w:rsidRDefault="001D3CDC" w:rsidP="001D3CD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3814127F" w14:textId="77777777" w:rsidR="001D3CDC" w:rsidRDefault="001D3CDC" w:rsidP="001D3CD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sz w:val="24"/>
          <w:szCs w:val="24"/>
          <w:lang w:val="sr-Latn-CS"/>
        </w:rPr>
        <w:tab/>
      </w:r>
    </w:p>
    <w:p w14:paraId="75165139" w14:textId="77777777" w:rsidR="001D3CDC" w:rsidRDefault="001D3CDC" w:rsidP="001D3C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sr-Latn-CS"/>
        </w:rPr>
        <w:tab/>
        <w:t xml:space="preserve"> Na osnovu člana 58 stav 1 tačka 2 Zakona o lokalnoj samoupravi</w:t>
      </w:r>
      <w:r>
        <w:rPr>
          <w:rFonts w:ascii="Times New Roman" w:eastAsia="Calibri" w:hAnsi="Times New Roman" w:cs="Times New Roman"/>
          <w:sz w:val="24"/>
          <w:szCs w:val="24"/>
        </w:rPr>
        <w:t>(“Službeni list Crne Gore”, broj 002/18,034/19,038/20,050/22,084/22, 81/25, 98/25)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i člana 78 stav 1 tačka 2 Statuta Opštine Bijelo Polje (’’Sl.list RCG–opštinski propisi’’, br.19/18), dostavljam Vam predlog </w:t>
      </w:r>
      <w:bookmarkStart w:id="0" w:name="_Hlk184991789"/>
      <w:r>
        <w:rPr>
          <w:rFonts w:ascii="Times New Roman" w:eastAsia="Calibri" w:hAnsi="Times New Roman" w:cs="Times New Roman"/>
          <w:sz w:val="24"/>
          <w:szCs w:val="24"/>
        </w:rPr>
        <w:t xml:space="preserve">Odluke </w:t>
      </w:r>
      <w:bookmarkStart w:id="1" w:name="_Hlk192228052"/>
      <w:r>
        <w:rPr>
          <w:rFonts w:ascii="Times New Roman" w:eastAsia="Calibri" w:hAnsi="Times New Roman" w:cs="Times New Roman"/>
          <w:sz w:val="24"/>
          <w:szCs w:val="24"/>
        </w:rPr>
        <w:t xml:space="preserve">o </w:t>
      </w:r>
      <w:bookmarkEnd w:id="0"/>
      <w:r>
        <w:rPr>
          <w:rFonts w:ascii="Times New Roman" w:eastAsia="Calibri" w:hAnsi="Times New Roman" w:cs="Times New Roman"/>
          <w:sz w:val="24"/>
          <w:szCs w:val="24"/>
        </w:rPr>
        <w:t>izmjeni Odluke o ustanovljavanju, uslovima, načinu i postuoku za dodjelu nagrade “Tomo Buzov”.</w:t>
      </w:r>
    </w:p>
    <w:bookmarkEnd w:id="1"/>
    <w:p w14:paraId="7436F5A9" w14:textId="77777777" w:rsidR="001D3CDC" w:rsidRDefault="001D3CDC" w:rsidP="001D3CD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>
        <w:rPr>
          <w:rFonts w:ascii="Arial" w:hAnsi="Arial" w:cs="Arial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Za predstavnika predlagača koji će učestvovati u radu Skupštine i njenih radnih tijela, prilikom razmatranja ovog materijala, određen je Haris Malagić, sekretar Sekretarijata za lokalnu samoupravu Opštine Bijelo Polje.</w:t>
      </w:r>
    </w:p>
    <w:p w14:paraId="7B7B3B45" w14:textId="77777777" w:rsidR="001D3CDC" w:rsidRDefault="001D3CDC" w:rsidP="001D3CD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   </w:t>
      </w:r>
    </w:p>
    <w:p w14:paraId="419DAF0B" w14:textId="77777777" w:rsidR="001D3CDC" w:rsidRDefault="001D3CDC" w:rsidP="001D3CD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950FEE7" w14:textId="77777777" w:rsidR="001D3CDC" w:rsidRDefault="001D3CDC" w:rsidP="001D3CDC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34FCFD1" w14:textId="77777777" w:rsidR="001D3CDC" w:rsidRDefault="001D3CDC" w:rsidP="001D3CDC">
      <w:pPr>
        <w:tabs>
          <w:tab w:val="left" w:pos="6885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Predsjednik</w:t>
      </w:r>
    </w:p>
    <w:p w14:paraId="77E44DFA" w14:textId="77777777" w:rsidR="001D3CDC" w:rsidRDefault="001D3CDC" w:rsidP="001D3CDC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Petar Smolović, s.r.</w:t>
      </w:r>
    </w:p>
    <w:p w14:paraId="0C9073D9" w14:textId="77777777" w:rsidR="001D3CDC" w:rsidRDefault="001D3CDC" w:rsidP="001D3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07B941" w14:textId="77777777" w:rsidR="000740CE" w:rsidRDefault="000740CE" w:rsidP="00A43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14736388" w14:textId="77777777" w:rsidR="000740CE" w:rsidRDefault="000740CE" w:rsidP="00A43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799BA8A0" w14:textId="77777777" w:rsidR="000740CE" w:rsidRDefault="000740CE" w:rsidP="00A43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3493BEC3" w14:textId="77777777" w:rsidR="000740CE" w:rsidRDefault="000740CE" w:rsidP="00A43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7411C2E8" w14:textId="77777777" w:rsidR="000740CE" w:rsidRDefault="000740CE" w:rsidP="000740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0FE21F9B" w14:textId="77777777" w:rsidR="000740CE" w:rsidRDefault="000740CE" w:rsidP="00A43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580CB298" w14:textId="77777777" w:rsidR="000740CE" w:rsidRDefault="000740CE" w:rsidP="00A43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7B8D73FF" w14:textId="77777777" w:rsidR="000740CE" w:rsidRDefault="000740CE" w:rsidP="00A43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53B6735E" w14:textId="77777777" w:rsidR="000740CE" w:rsidRDefault="000740CE" w:rsidP="00A43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023C3750" w14:textId="7CA7FD89" w:rsidR="00EA551E" w:rsidRPr="00A43CE8" w:rsidRDefault="00EA551E" w:rsidP="00A43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sz w:val="28"/>
          <w:szCs w:val="28"/>
          <w:lang w:val="sr-Latn-ME"/>
        </w:rPr>
        <w:t>Na osnovu člana 38 stav 1 tačka 2</w:t>
      </w:r>
      <w:r w:rsidR="007E5A05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Pr="00A43CE8">
        <w:rPr>
          <w:rFonts w:ascii="Times New Roman" w:hAnsi="Times New Roman" w:cs="Times New Roman"/>
          <w:sz w:val="28"/>
          <w:szCs w:val="28"/>
          <w:lang w:val="sr-Latn-ME"/>
        </w:rPr>
        <w:t xml:space="preserve">Zakona o lokalnoj samoupravi ("Službeni list CG", </w:t>
      </w:r>
      <w:r w:rsidR="007D6AF5">
        <w:rPr>
          <w:rFonts w:ascii="Times New Roman" w:hAnsi="Times New Roman" w:cs="Times New Roman"/>
          <w:sz w:val="28"/>
          <w:szCs w:val="28"/>
          <w:lang w:val="sr-Latn-ME"/>
        </w:rPr>
        <w:t xml:space="preserve">br. 2/18, 34/19, 38/20, 50/22, </w:t>
      </w:r>
      <w:r w:rsidRPr="00A43CE8">
        <w:rPr>
          <w:rFonts w:ascii="Times New Roman" w:hAnsi="Times New Roman" w:cs="Times New Roman"/>
          <w:sz w:val="28"/>
          <w:szCs w:val="28"/>
          <w:lang w:val="sr-Latn-ME"/>
        </w:rPr>
        <w:t>84/22</w:t>
      </w:r>
      <w:r w:rsidR="007D6AF5">
        <w:rPr>
          <w:rFonts w:ascii="Times New Roman" w:hAnsi="Times New Roman" w:cs="Times New Roman"/>
          <w:sz w:val="28"/>
          <w:szCs w:val="28"/>
          <w:lang w:val="sr-Latn-ME"/>
        </w:rPr>
        <w:t xml:space="preserve"> i 98/25</w:t>
      </w:r>
      <w:r w:rsidRPr="00A43CE8">
        <w:rPr>
          <w:rFonts w:ascii="Times New Roman" w:hAnsi="Times New Roman" w:cs="Times New Roman"/>
          <w:sz w:val="28"/>
          <w:szCs w:val="28"/>
          <w:lang w:val="sr-Latn-ME"/>
        </w:rPr>
        <w:t>)</w:t>
      </w:r>
      <w:r w:rsidRPr="00A43CE8">
        <w:rPr>
          <w:rFonts w:ascii="Times New Roman" w:hAnsi="Times New Roman" w:cs="Times New Roman"/>
          <w:sz w:val="32"/>
          <w:szCs w:val="28"/>
          <w:lang w:val="sr-Latn-ME"/>
        </w:rPr>
        <w:t xml:space="preserve"> </w:t>
      </w:r>
      <w:r w:rsidRPr="00A43CE8">
        <w:rPr>
          <w:rFonts w:ascii="Times New Roman" w:hAnsi="Times New Roman" w:cs="Times New Roman"/>
          <w:sz w:val="28"/>
          <w:szCs w:val="28"/>
          <w:lang w:val="sr-Latn-ME"/>
        </w:rPr>
        <w:t>i člana 46 stav 1 tačka 2 Statuta Opštine Bijelo Polje ("Sl. list CG - opštinski propisi", br. 19/18), Skupština opštine Bijelo Polje, na sjednici održanoj ________2026. godine, donijela je</w:t>
      </w:r>
    </w:p>
    <w:p w14:paraId="5B22B8E0" w14:textId="77777777" w:rsidR="00EA551E" w:rsidRPr="00A43CE8" w:rsidRDefault="00EA551E" w:rsidP="00A43C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5E1B47C9" w14:textId="77777777" w:rsidR="00EA551E" w:rsidRPr="00A43CE8" w:rsidRDefault="00EA551E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579DD5C4" w14:textId="77777777" w:rsidR="00EA551E" w:rsidRPr="00A43CE8" w:rsidRDefault="00EA551E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>O D L U K U</w:t>
      </w:r>
    </w:p>
    <w:p w14:paraId="5D1EA1AF" w14:textId="77777777" w:rsidR="00A43CE8" w:rsidRPr="00A43CE8" w:rsidRDefault="00EA551E" w:rsidP="00A43CE8">
      <w:pPr>
        <w:pStyle w:val="N03Y"/>
        <w:rPr>
          <w:lang w:val="sr-Latn-ME"/>
        </w:rPr>
      </w:pPr>
      <w:r w:rsidRPr="00A43CE8">
        <w:rPr>
          <w:lang w:val="sr-Latn-ME"/>
        </w:rPr>
        <w:t xml:space="preserve">o izmjeni Odluke o </w:t>
      </w:r>
      <w:r w:rsidR="00A43CE8" w:rsidRPr="00A43CE8">
        <w:rPr>
          <w:lang w:val="sr-Latn-ME"/>
        </w:rPr>
        <w:t>ustanovljavanju, uslovima, načinu i postupku za dodjelu nagrade "Tomo Buzov"</w:t>
      </w:r>
    </w:p>
    <w:p w14:paraId="7B2D9C79" w14:textId="77777777" w:rsidR="00EA551E" w:rsidRPr="00A43CE8" w:rsidRDefault="00EA551E" w:rsidP="00EA55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1FD8CF5C" w14:textId="77777777" w:rsidR="00EA551E" w:rsidRPr="00A43CE8" w:rsidRDefault="00EA551E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>Član 1</w:t>
      </w:r>
    </w:p>
    <w:p w14:paraId="5B97CA92" w14:textId="77777777" w:rsidR="00EA551E" w:rsidRPr="00A43CE8" w:rsidRDefault="00EA551E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69432E2F" w14:textId="77777777" w:rsidR="00EA551E" w:rsidRPr="00A43CE8" w:rsidRDefault="00EA551E" w:rsidP="00EA55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sz w:val="28"/>
          <w:szCs w:val="28"/>
          <w:lang w:val="sr-Latn-ME"/>
        </w:rPr>
        <w:t xml:space="preserve">      </w:t>
      </w:r>
      <w:r w:rsidR="00A43CE8" w:rsidRPr="00A43CE8">
        <w:rPr>
          <w:rFonts w:ascii="Times New Roman" w:hAnsi="Times New Roman" w:cs="Times New Roman"/>
          <w:sz w:val="28"/>
          <w:szCs w:val="28"/>
          <w:lang w:val="sr-Latn-ME"/>
        </w:rPr>
        <w:t>O</w:t>
      </w:r>
      <w:r w:rsidR="007E5A05">
        <w:rPr>
          <w:rFonts w:ascii="Times New Roman" w:hAnsi="Times New Roman" w:cs="Times New Roman"/>
          <w:sz w:val="28"/>
          <w:szCs w:val="28"/>
          <w:lang w:val="sr-Latn-ME"/>
        </w:rPr>
        <w:t>vom O</w:t>
      </w:r>
      <w:r w:rsidR="00A43CE8" w:rsidRPr="00A43CE8">
        <w:rPr>
          <w:rFonts w:ascii="Times New Roman" w:hAnsi="Times New Roman" w:cs="Times New Roman"/>
          <w:sz w:val="28"/>
          <w:szCs w:val="28"/>
          <w:lang w:val="sr-Latn-ME"/>
        </w:rPr>
        <w:t>dlukom vrši se  izmjena Odluke o ustanovljavanju, uslovima, načinu i postupku za dodjelu nagrade "Tomo Buzov"</w:t>
      </w:r>
      <w:r w:rsidR="00A43CE8" w:rsidRPr="00A43CE8">
        <w:rPr>
          <w:rFonts w:ascii="Times New Roman" w:hAnsi="Times New Roman" w:cs="Times New Roman"/>
          <w:lang w:val="sr-Latn-ME"/>
        </w:rPr>
        <w:t xml:space="preserve"> </w:t>
      </w:r>
      <w:r w:rsidR="00A43CE8" w:rsidRPr="00A43CE8">
        <w:rPr>
          <w:rFonts w:ascii="Times New Roman" w:hAnsi="Times New Roman" w:cs="Times New Roman"/>
          <w:sz w:val="28"/>
          <w:szCs w:val="28"/>
          <w:lang w:val="sr-Latn-ME"/>
        </w:rPr>
        <w:t xml:space="preserve">("Službeni list Crne Gore - opštinski propisi", br. 029/25 od 25.06.2025), </w:t>
      </w:r>
      <w:r w:rsidRPr="00A43CE8">
        <w:rPr>
          <w:rFonts w:ascii="Times New Roman" w:hAnsi="Times New Roman" w:cs="Times New Roman"/>
          <w:sz w:val="28"/>
          <w:szCs w:val="28"/>
          <w:lang w:val="sr-Latn-ME"/>
        </w:rPr>
        <w:t>u daljem tekstu: Odluka.</w:t>
      </w:r>
    </w:p>
    <w:p w14:paraId="514FB789" w14:textId="77777777" w:rsidR="00A43CE8" w:rsidRPr="00A43CE8" w:rsidRDefault="00A43CE8" w:rsidP="00EA55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7A40E346" w14:textId="77777777" w:rsidR="00EA551E" w:rsidRPr="00A43CE8" w:rsidRDefault="00EA551E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>Član 2</w:t>
      </w:r>
    </w:p>
    <w:p w14:paraId="265BF2D6" w14:textId="77777777" w:rsidR="00EA551E" w:rsidRPr="00A43CE8" w:rsidRDefault="00EA551E" w:rsidP="00EA55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                  </w:t>
      </w:r>
    </w:p>
    <w:p w14:paraId="307FBFB4" w14:textId="77777777" w:rsidR="00EA551E" w:rsidRPr="00A43CE8" w:rsidRDefault="00EA551E" w:rsidP="00A43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      </w:t>
      </w:r>
      <w:r w:rsidRPr="00A43CE8">
        <w:rPr>
          <w:rFonts w:ascii="Times New Roman" w:hAnsi="Times New Roman" w:cs="Times New Roman"/>
          <w:sz w:val="28"/>
          <w:szCs w:val="28"/>
          <w:lang w:val="sr-Latn-ME"/>
        </w:rPr>
        <w:t xml:space="preserve">U članu </w:t>
      </w:r>
      <w:r w:rsidR="00A43CE8" w:rsidRPr="00A43CE8">
        <w:rPr>
          <w:rFonts w:ascii="Times New Roman" w:hAnsi="Times New Roman" w:cs="Times New Roman"/>
          <w:sz w:val="28"/>
          <w:szCs w:val="28"/>
          <w:lang w:val="sr-Latn-ME"/>
        </w:rPr>
        <w:t>1</w:t>
      </w:r>
      <w:r w:rsidRPr="00A43CE8">
        <w:rPr>
          <w:rFonts w:ascii="Times New Roman" w:hAnsi="Times New Roman" w:cs="Times New Roman"/>
          <w:sz w:val="28"/>
          <w:szCs w:val="28"/>
          <w:lang w:val="sr-Latn-ME"/>
        </w:rPr>
        <w:t xml:space="preserve">2 stav </w:t>
      </w:r>
      <w:r w:rsidR="00A43CE8" w:rsidRPr="00A43CE8">
        <w:rPr>
          <w:rFonts w:ascii="Times New Roman" w:hAnsi="Times New Roman" w:cs="Times New Roman"/>
          <w:sz w:val="28"/>
          <w:szCs w:val="28"/>
          <w:lang w:val="sr-Latn-ME"/>
        </w:rPr>
        <w:t>4</w:t>
      </w:r>
      <w:r w:rsidRPr="00A43CE8">
        <w:rPr>
          <w:rFonts w:ascii="Times New Roman" w:hAnsi="Times New Roman" w:cs="Times New Roman"/>
          <w:sz w:val="28"/>
          <w:szCs w:val="28"/>
          <w:lang w:val="sr-Latn-ME"/>
        </w:rPr>
        <w:t xml:space="preserve"> Odluke</w:t>
      </w:r>
      <w:r w:rsidR="00A43CE8" w:rsidRPr="00A43CE8">
        <w:rPr>
          <w:rFonts w:ascii="Times New Roman" w:hAnsi="Times New Roman" w:cs="Times New Roman"/>
          <w:sz w:val="28"/>
          <w:szCs w:val="28"/>
          <w:lang w:val="sr-Latn-ME"/>
        </w:rPr>
        <w:t>,</w:t>
      </w:r>
      <w:r w:rsidRPr="00A43CE8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="00A43CE8" w:rsidRPr="00A43CE8">
        <w:rPr>
          <w:rFonts w:ascii="Times New Roman" w:hAnsi="Times New Roman" w:cs="Times New Roman"/>
          <w:sz w:val="28"/>
          <w:szCs w:val="28"/>
          <w:lang w:val="sr-Latn-ME"/>
        </w:rPr>
        <w:t>riječ</w:t>
      </w:r>
      <w:r w:rsidRPr="00A43CE8">
        <w:rPr>
          <w:rFonts w:ascii="Times New Roman" w:hAnsi="Times New Roman" w:cs="Times New Roman"/>
          <w:sz w:val="28"/>
          <w:szCs w:val="28"/>
          <w:lang w:val="sr-Latn-ME"/>
        </w:rPr>
        <w:t xml:space="preserve"> “</w:t>
      </w:r>
      <w:r w:rsidR="00A43CE8" w:rsidRPr="00A43CE8">
        <w:rPr>
          <w:rFonts w:ascii="Times New Roman" w:hAnsi="Times New Roman" w:cs="Times New Roman"/>
          <w:sz w:val="28"/>
          <w:szCs w:val="28"/>
          <w:lang w:val="sr-Latn-ME"/>
        </w:rPr>
        <w:t>Skupštine</w:t>
      </w:r>
      <w:r w:rsidRPr="00A43CE8">
        <w:rPr>
          <w:rFonts w:ascii="Times New Roman" w:hAnsi="Times New Roman" w:cs="Times New Roman"/>
          <w:sz w:val="28"/>
          <w:szCs w:val="28"/>
          <w:lang w:val="sr-Latn-ME"/>
        </w:rPr>
        <w:t>” mijenja se riječ</w:t>
      </w:r>
      <w:r w:rsidR="00A43CE8" w:rsidRPr="00A43CE8">
        <w:rPr>
          <w:rFonts w:ascii="Times New Roman" w:hAnsi="Times New Roman" w:cs="Times New Roman"/>
          <w:sz w:val="28"/>
          <w:szCs w:val="28"/>
          <w:lang w:val="sr-Latn-ME"/>
        </w:rPr>
        <w:t>ju</w:t>
      </w:r>
      <w:r w:rsidRPr="00A43CE8">
        <w:rPr>
          <w:rFonts w:ascii="Times New Roman" w:hAnsi="Times New Roman" w:cs="Times New Roman"/>
          <w:sz w:val="28"/>
          <w:szCs w:val="28"/>
          <w:lang w:val="sr-Latn-ME"/>
        </w:rPr>
        <w:t xml:space="preserve"> “</w:t>
      </w:r>
      <w:r w:rsidR="00A43CE8" w:rsidRPr="00A43CE8">
        <w:rPr>
          <w:rFonts w:ascii="Times New Roman" w:hAnsi="Times New Roman" w:cs="Times New Roman"/>
          <w:sz w:val="28"/>
          <w:szCs w:val="28"/>
          <w:lang w:val="sr-Latn-ME"/>
        </w:rPr>
        <w:t xml:space="preserve"> Predsjednika</w:t>
      </w:r>
      <w:r w:rsidRPr="00A43CE8">
        <w:rPr>
          <w:rFonts w:ascii="Times New Roman" w:hAnsi="Times New Roman" w:cs="Times New Roman"/>
          <w:sz w:val="28"/>
          <w:szCs w:val="28"/>
          <w:lang w:val="sr-Latn-ME"/>
        </w:rPr>
        <w:t xml:space="preserve">”. </w:t>
      </w:r>
    </w:p>
    <w:p w14:paraId="2FEA2C91" w14:textId="77777777" w:rsidR="00EA551E" w:rsidRPr="00A43CE8" w:rsidRDefault="00EA551E" w:rsidP="00EA55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45BC77CA" w14:textId="77777777" w:rsidR="00EA551E" w:rsidRPr="00A43CE8" w:rsidRDefault="00EA551E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>Član 3</w:t>
      </w:r>
    </w:p>
    <w:p w14:paraId="6A4C544D" w14:textId="77777777" w:rsidR="00EA551E" w:rsidRPr="00A43CE8" w:rsidRDefault="00EA551E" w:rsidP="00EA55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3"/>
          <w:szCs w:val="23"/>
          <w:lang w:val="sr-Latn-ME"/>
        </w:rPr>
      </w:pPr>
    </w:p>
    <w:p w14:paraId="0D4AF899" w14:textId="6BB51BD8" w:rsidR="00EA551E" w:rsidRPr="00A43CE8" w:rsidRDefault="00EA551E" w:rsidP="00A43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sz w:val="28"/>
          <w:szCs w:val="28"/>
          <w:lang w:val="sr-Latn-ME"/>
        </w:rPr>
        <w:t xml:space="preserve">       Ova odluka stupa na snagu </w:t>
      </w:r>
      <w:r w:rsidR="007E5A05">
        <w:rPr>
          <w:rFonts w:ascii="Times New Roman" w:hAnsi="Times New Roman" w:cs="Times New Roman"/>
          <w:sz w:val="28"/>
          <w:szCs w:val="28"/>
          <w:lang w:val="sr-Latn-ME"/>
        </w:rPr>
        <w:t>danom</w:t>
      </w:r>
      <w:r w:rsidRPr="00A43CE8">
        <w:rPr>
          <w:rFonts w:ascii="Times New Roman" w:hAnsi="Times New Roman" w:cs="Times New Roman"/>
          <w:sz w:val="28"/>
          <w:szCs w:val="28"/>
          <w:lang w:val="sr-Latn-ME"/>
        </w:rPr>
        <w:t xml:space="preserve"> objavljivanja</w:t>
      </w:r>
      <w:r w:rsidR="007E5A05">
        <w:rPr>
          <w:rFonts w:ascii="Times New Roman" w:hAnsi="Times New Roman" w:cs="Times New Roman"/>
          <w:sz w:val="28"/>
          <w:szCs w:val="28"/>
          <w:lang w:val="sr-Latn-ME"/>
        </w:rPr>
        <w:t xml:space="preserve"> u "Službenom listu Crne Gore</w:t>
      </w:r>
      <w:r w:rsidR="00BF06A2">
        <w:rPr>
          <w:rFonts w:ascii="Times New Roman" w:hAnsi="Times New Roman" w:cs="Times New Roman"/>
          <w:sz w:val="28"/>
          <w:szCs w:val="28"/>
          <w:lang w:val="sr-Latn-ME"/>
        </w:rPr>
        <w:t>- Opštinski propisi</w:t>
      </w:r>
      <w:r w:rsidRPr="00A43CE8">
        <w:rPr>
          <w:rFonts w:ascii="Times New Roman" w:hAnsi="Times New Roman" w:cs="Times New Roman"/>
          <w:sz w:val="28"/>
          <w:szCs w:val="28"/>
          <w:lang w:val="sr-Latn-ME"/>
        </w:rPr>
        <w:t>".</w:t>
      </w:r>
    </w:p>
    <w:p w14:paraId="102FCB45" w14:textId="77777777" w:rsidR="00A43CE8" w:rsidRPr="00A43CE8" w:rsidRDefault="00A43CE8" w:rsidP="00A43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1495C6B3" w14:textId="77777777" w:rsidR="00EA551E" w:rsidRPr="00A43CE8" w:rsidRDefault="00EA551E" w:rsidP="00EA55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50F47015" w14:textId="77777777" w:rsidR="00EA551E" w:rsidRPr="00A43CE8" w:rsidRDefault="00EA551E" w:rsidP="00EA55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Broj: </w:t>
      </w:r>
    </w:p>
    <w:p w14:paraId="4C7CB22A" w14:textId="77777777" w:rsidR="00EA551E" w:rsidRPr="00A43CE8" w:rsidRDefault="00D90429" w:rsidP="00EA55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r-Latn-ME"/>
        </w:rPr>
      </w:pPr>
      <w:r>
        <w:rPr>
          <w:rFonts w:ascii="Times New Roman" w:hAnsi="Times New Roman" w:cs="Times New Roman"/>
          <w:b/>
          <w:sz w:val="28"/>
          <w:szCs w:val="28"/>
          <w:lang w:val="sr-Latn-ME"/>
        </w:rPr>
        <w:t>Bijelo Polje, 29.01</w:t>
      </w:r>
      <w:r w:rsidR="00EA551E"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>.202</w:t>
      </w:r>
      <w:r w:rsidR="00A43CE8"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>6</w:t>
      </w:r>
      <w:r w:rsidR="00EA551E"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>. godine</w:t>
      </w:r>
    </w:p>
    <w:p w14:paraId="66CBDB9C" w14:textId="77777777" w:rsidR="00EA551E" w:rsidRPr="00A43CE8" w:rsidRDefault="00EA551E" w:rsidP="00EA55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35B4CE28" w14:textId="77777777" w:rsidR="00EA551E" w:rsidRPr="00A43CE8" w:rsidRDefault="002C1602" w:rsidP="002C16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r-Latn-ME"/>
        </w:rPr>
      </w:pPr>
      <w:r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                                            </w:t>
      </w:r>
      <w:r w:rsidR="00D90429">
        <w:rPr>
          <w:rFonts w:ascii="Times New Roman" w:hAnsi="Times New Roman" w:cs="Times New Roman"/>
          <w:b/>
          <w:sz w:val="28"/>
          <w:szCs w:val="28"/>
          <w:lang w:val="sr-Latn-ME"/>
        </w:rPr>
        <w:t>Skupština Opštine</w:t>
      </w:r>
      <w:r w:rsidR="00EA551E"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Bijelo Polje</w:t>
      </w:r>
    </w:p>
    <w:p w14:paraId="7455B03E" w14:textId="77777777" w:rsidR="00EA551E" w:rsidRPr="00A43CE8" w:rsidRDefault="00EA551E" w:rsidP="00EA55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                                                                                                                   </w:t>
      </w:r>
    </w:p>
    <w:p w14:paraId="165720F4" w14:textId="77777777" w:rsidR="00EA551E" w:rsidRPr="00A43CE8" w:rsidRDefault="00EA551E" w:rsidP="00EA55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                                                                              </w:t>
      </w:r>
      <w:r w:rsidR="00A43CE8"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                          </w:t>
      </w:r>
      <w:r w:rsidR="002C1602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</w:t>
      </w:r>
      <w:r w:rsidR="00D90429">
        <w:rPr>
          <w:rFonts w:ascii="Times New Roman" w:hAnsi="Times New Roman" w:cs="Times New Roman"/>
          <w:b/>
          <w:sz w:val="28"/>
          <w:szCs w:val="28"/>
          <w:lang w:val="sr-Latn-ME"/>
        </w:rPr>
        <w:t>Predsjednica</w:t>
      </w:r>
    </w:p>
    <w:p w14:paraId="2797EFCF" w14:textId="77777777" w:rsidR="00EA551E" w:rsidRPr="002C1602" w:rsidRDefault="00EA551E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                                                                                                    </w:t>
      </w:r>
      <w:r w:rsidR="00A43CE8"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</w:t>
      </w:r>
      <w:r w:rsidR="00D90429">
        <w:rPr>
          <w:rFonts w:ascii="Times New Roman" w:hAnsi="Times New Roman" w:cs="Times New Roman"/>
          <w:sz w:val="28"/>
          <w:szCs w:val="28"/>
          <w:lang w:val="sr-Latn-ME"/>
        </w:rPr>
        <w:t>Selma Omerović</w:t>
      </w:r>
    </w:p>
    <w:p w14:paraId="0AD79066" w14:textId="77777777" w:rsidR="002C1602" w:rsidRDefault="002C1602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0ACB5560" w14:textId="77777777" w:rsidR="002C1602" w:rsidRPr="00A43CE8" w:rsidRDefault="002C1602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3596FFD2" w14:textId="77777777" w:rsidR="00A43CE8" w:rsidRPr="00A43CE8" w:rsidRDefault="00A43CE8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7CE0DAC0" w14:textId="77777777" w:rsidR="00A43CE8" w:rsidRPr="00A43CE8" w:rsidRDefault="00A43CE8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5934F22E" w14:textId="77777777" w:rsidR="00EA551E" w:rsidRDefault="00EA551E" w:rsidP="00EA551E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5F3BC76B" w14:textId="77777777" w:rsidR="00A43CE8" w:rsidRPr="00A43CE8" w:rsidRDefault="00A43CE8" w:rsidP="00EA551E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135E459E" w14:textId="77777777" w:rsidR="00EA551E" w:rsidRPr="00A43CE8" w:rsidRDefault="00EA551E" w:rsidP="00EA551E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>O b r a z l o ž e nj e</w:t>
      </w:r>
    </w:p>
    <w:p w14:paraId="22A16789" w14:textId="77777777" w:rsidR="00A43CE8" w:rsidRDefault="00A43CE8" w:rsidP="00EA551E">
      <w:pPr>
        <w:jc w:val="both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250DC1E5" w14:textId="77777777" w:rsidR="007D6AF5" w:rsidRDefault="007E5A05" w:rsidP="00452FC0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D6AF5">
        <w:rPr>
          <w:rFonts w:ascii="Times New Roman" w:hAnsi="Times New Roman" w:cs="Times New Roman"/>
          <w:sz w:val="28"/>
          <w:szCs w:val="28"/>
          <w:lang w:val="sr-Latn-ME"/>
        </w:rPr>
        <w:t xml:space="preserve">Pravni osnov za donošenje ove Odluke nalazi se u članu 38 stav 1 tačka 2 Zakona o lokalnoj samoupravi ("Službeni list CG", br. 2/18, 34/19, 38/20, 50/22 i 84/22), kao i u članu 46 stav 1 tačka 2 </w:t>
      </w:r>
      <w:r w:rsidR="007D6AF5">
        <w:rPr>
          <w:rFonts w:ascii="Times New Roman" w:hAnsi="Times New Roman" w:cs="Times New Roman"/>
          <w:sz w:val="28"/>
          <w:szCs w:val="28"/>
          <w:lang w:val="sr-Latn-ME"/>
        </w:rPr>
        <w:t xml:space="preserve">i 14 </w:t>
      </w:r>
      <w:r w:rsidRPr="007D6AF5">
        <w:rPr>
          <w:rFonts w:ascii="Times New Roman" w:hAnsi="Times New Roman" w:cs="Times New Roman"/>
          <w:sz w:val="28"/>
          <w:szCs w:val="28"/>
          <w:lang w:val="sr-Latn-ME"/>
        </w:rPr>
        <w:t xml:space="preserve">Statuta Opštine Bijelo Polje, </w:t>
      </w:r>
      <w:r w:rsidR="007D6AF5">
        <w:rPr>
          <w:rFonts w:ascii="Times New Roman" w:hAnsi="Times New Roman" w:cs="Times New Roman"/>
          <w:sz w:val="28"/>
          <w:szCs w:val="28"/>
          <w:lang w:val="sr-Latn-ME"/>
        </w:rPr>
        <w:t>kojim je propisano da Skupština donosi propise i druge opšte akte i osniva javne službe.</w:t>
      </w:r>
    </w:p>
    <w:p w14:paraId="1BD440D7" w14:textId="77777777" w:rsidR="00EA551E" w:rsidRPr="007D6AF5" w:rsidRDefault="00A43CE8" w:rsidP="00452FC0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D6AF5">
        <w:rPr>
          <w:rFonts w:ascii="Times New Roman" w:hAnsi="Times New Roman" w:cs="Times New Roman"/>
          <w:sz w:val="28"/>
          <w:szCs w:val="28"/>
          <w:lang w:val="sr-Latn-ME"/>
        </w:rPr>
        <w:t>Odluk</w:t>
      </w:r>
      <w:r w:rsidR="00232DB8" w:rsidRPr="007D6AF5">
        <w:rPr>
          <w:rFonts w:ascii="Times New Roman" w:hAnsi="Times New Roman" w:cs="Times New Roman"/>
          <w:sz w:val="28"/>
          <w:szCs w:val="28"/>
          <w:lang w:val="sr-Latn-ME"/>
        </w:rPr>
        <w:t>om</w:t>
      </w:r>
      <w:r w:rsidRPr="007D6AF5">
        <w:rPr>
          <w:rFonts w:ascii="Times New Roman" w:hAnsi="Times New Roman" w:cs="Times New Roman"/>
          <w:sz w:val="28"/>
          <w:szCs w:val="28"/>
          <w:lang w:val="sr-Latn-ME"/>
        </w:rPr>
        <w:t xml:space="preserve"> o ustanovljavanju, uslovima, načinu i postupku za dodjelu nagrade "Tomo Buzov" ("Službeni list Crne Gore - opštinski propisi", br. 029/25 od 25.06.2025)</w:t>
      </w:r>
      <w:r w:rsidR="00EA551E" w:rsidRPr="007D6AF5">
        <w:rPr>
          <w:rFonts w:ascii="Times New Roman" w:hAnsi="Times New Roman" w:cs="Times New Roman"/>
          <w:sz w:val="28"/>
          <w:szCs w:val="28"/>
          <w:lang w:val="sr-Latn-ME"/>
        </w:rPr>
        <w:t xml:space="preserve">, čija se izmjena vrši, </w:t>
      </w:r>
      <w:r w:rsidR="00452FC0" w:rsidRPr="007D6AF5">
        <w:rPr>
          <w:rFonts w:ascii="Times New Roman" w:hAnsi="Times New Roman" w:cs="Times New Roman"/>
          <w:sz w:val="28"/>
          <w:szCs w:val="28"/>
          <w:lang w:val="sr-Latn-ME"/>
        </w:rPr>
        <w:t xml:space="preserve">Žiriju za dodjelu nagrade pripada naknada za rad čiji se iznos naknade utvrđuje posebnom Odlukom </w:t>
      </w:r>
      <w:r w:rsidR="00D90429">
        <w:rPr>
          <w:rFonts w:ascii="Times New Roman" w:hAnsi="Times New Roman" w:cs="Times New Roman"/>
          <w:sz w:val="28"/>
          <w:szCs w:val="28"/>
          <w:lang w:val="sr-Latn-ME"/>
        </w:rPr>
        <w:t>Skupštine</w:t>
      </w:r>
      <w:r w:rsidR="00452FC0" w:rsidRPr="007D6AF5">
        <w:rPr>
          <w:rFonts w:ascii="Times New Roman" w:hAnsi="Times New Roman" w:cs="Times New Roman"/>
          <w:sz w:val="28"/>
          <w:szCs w:val="28"/>
          <w:lang w:val="sr-Latn-ME"/>
        </w:rPr>
        <w:t xml:space="preserve"> opštine.</w:t>
      </w:r>
    </w:p>
    <w:p w14:paraId="38C838FE" w14:textId="77777777" w:rsidR="008B13DC" w:rsidRPr="00A43CE8" w:rsidRDefault="008B13DC" w:rsidP="00452FC0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>
        <w:rPr>
          <w:rFonts w:ascii="Times New Roman" w:hAnsi="Times New Roman" w:cs="Times New Roman"/>
          <w:sz w:val="28"/>
          <w:szCs w:val="28"/>
          <w:lang w:val="sr-Latn-ME"/>
        </w:rPr>
        <w:t>Predloženom izmjenom člana 12 stav 4 Odluke vrši se usklađivanje odredbe sa važećim propisima Opštine Bijelo Polje. Imajući u vidu da Odluku o visini i iznosu naknade za rad Žirija donosi Predsjednik opštine, a ne Skupština Opštine, bilo je neophodno izvršiti odgovarajuću terminološku izmjenu. Navedenom izmjenom obezbjeđuje se pravna jasnoća, pravilna primjena Odluke i efikasno sprovođenje postupka dodjele nagrade, u skladu sa važećim propisima i ovlašćenjima Predsjednika opštine.</w:t>
      </w:r>
    </w:p>
    <w:p w14:paraId="743F4DA6" w14:textId="77777777" w:rsidR="00A43CE8" w:rsidRPr="00A43CE8" w:rsidRDefault="00EA551E" w:rsidP="00A43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sz w:val="28"/>
          <w:szCs w:val="28"/>
          <w:lang w:val="sr-Latn-ME"/>
        </w:rPr>
        <w:t xml:space="preserve">          Iz svega naprijed izloženog</w:t>
      </w:r>
      <w:r w:rsidR="00452FC0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Pr="00A43CE8">
        <w:rPr>
          <w:rFonts w:ascii="Times New Roman" w:hAnsi="Times New Roman" w:cs="Times New Roman"/>
          <w:sz w:val="28"/>
          <w:szCs w:val="28"/>
          <w:lang w:val="sr-Latn-ME"/>
        </w:rPr>
        <w:t xml:space="preserve">predlažemo da Skupština usvoji </w:t>
      </w:r>
      <w:r w:rsidR="00A43CE8" w:rsidRPr="00A43CE8">
        <w:rPr>
          <w:rFonts w:ascii="Times New Roman" w:hAnsi="Times New Roman" w:cs="Times New Roman"/>
          <w:sz w:val="28"/>
          <w:szCs w:val="28"/>
          <w:lang w:val="sr-Latn-ME"/>
        </w:rPr>
        <w:t>Odluku o izmjeni Odluke o ustanovljavanju, uslovima, načinu i postupku za dodjelu nagrade "Tomo Buzov"</w:t>
      </w:r>
      <w:r w:rsidR="00A43CE8">
        <w:rPr>
          <w:rFonts w:ascii="Times New Roman" w:hAnsi="Times New Roman" w:cs="Times New Roman"/>
          <w:sz w:val="28"/>
          <w:szCs w:val="28"/>
          <w:lang w:val="sr-Latn-ME"/>
        </w:rPr>
        <w:t>.</w:t>
      </w:r>
    </w:p>
    <w:p w14:paraId="3B92D04B" w14:textId="77777777" w:rsidR="00EA551E" w:rsidRPr="00A43CE8" w:rsidRDefault="00EA551E" w:rsidP="00EA551E">
      <w:pPr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0A4D91CF" w14:textId="77777777" w:rsidR="00EA551E" w:rsidRPr="00A43CE8" w:rsidRDefault="00EA551E" w:rsidP="00EA551E">
      <w:pPr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5CDF6D64" w14:textId="77777777" w:rsidR="00EA551E" w:rsidRPr="00A43CE8" w:rsidRDefault="00EA551E" w:rsidP="00EA551E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>SEKRETARIJAT  ZA  LOKALNU  SAMOUPRAVU</w:t>
      </w:r>
    </w:p>
    <w:p w14:paraId="02748234" w14:textId="77777777" w:rsidR="008B0E39" w:rsidRPr="00A43CE8" w:rsidRDefault="008B0E39">
      <w:pPr>
        <w:rPr>
          <w:rFonts w:ascii="Times New Roman" w:hAnsi="Times New Roman" w:cs="Times New Roman"/>
          <w:lang w:val="sr-Latn-ME"/>
        </w:rPr>
      </w:pPr>
    </w:p>
    <w:sectPr w:rsidR="008B0E39" w:rsidRPr="00A43CE8" w:rsidSect="00765A2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51E"/>
    <w:rsid w:val="00050F1F"/>
    <w:rsid w:val="000740CE"/>
    <w:rsid w:val="001D3CDC"/>
    <w:rsid w:val="00232DB8"/>
    <w:rsid w:val="002C1602"/>
    <w:rsid w:val="00452FC0"/>
    <w:rsid w:val="00454E4C"/>
    <w:rsid w:val="007D6AF5"/>
    <w:rsid w:val="007E5A05"/>
    <w:rsid w:val="008B0E39"/>
    <w:rsid w:val="008B13DC"/>
    <w:rsid w:val="00A43CE8"/>
    <w:rsid w:val="00BF06A2"/>
    <w:rsid w:val="00D379E5"/>
    <w:rsid w:val="00D90429"/>
    <w:rsid w:val="00E1299B"/>
    <w:rsid w:val="00EA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5A9F2"/>
  <w15:chartTrackingRefBased/>
  <w15:docId w15:val="{75887EB8-3A14-49D6-8E1E-A126C9CDB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5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A43CE8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2F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F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Lenovo7</dc:creator>
  <cp:keywords/>
  <dc:description/>
  <cp:lastModifiedBy>USER</cp:lastModifiedBy>
  <cp:revision>3</cp:revision>
  <cp:lastPrinted>2026-01-29T12:27:00Z</cp:lastPrinted>
  <dcterms:created xsi:type="dcterms:W3CDTF">2026-01-29T12:40:00Z</dcterms:created>
  <dcterms:modified xsi:type="dcterms:W3CDTF">2026-01-29T12:58:00Z</dcterms:modified>
</cp:coreProperties>
</file>